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E39D117" w14:textId="5A2EBE01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06/25-01 </w:t>
      </w:r>
      <w:r>
        <w:rPr>
          <w:b/>
          <w:sz w:val="24"/>
          <w:szCs w:val="24"/>
        </w:rPr>
        <w:t>от 20 марта 2019 г.</w:t>
      </w:r>
    </w:p>
    <w:p w14:paraId="4E3C193C" w14:textId="77777777" w:rsidR="00687882" w:rsidRPr="0004181A" w:rsidRDefault="00687882" w:rsidP="00EC690C">
      <w:pPr>
        <w:jc w:val="center"/>
      </w:pPr>
    </w:p>
    <w:p w14:paraId="3B17409D" w14:textId="77777777" w:rsidR="00EC690C" w:rsidRDefault="00EC690C" w:rsidP="00EC6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169830" w14:textId="38F80561" w:rsidR="00EC690C" w:rsidRDefault="00687882" w:rsidP="00EC690C">
      <w:pPr>
        <w:jc w:val="center"/>
      </w:pPr>
      <w:r>
        <w:rPr>
          <w:b/>
          <w:sz w:val="24"/>
          <w:szCs w:val="24"/>
        </w:rPr>
        <w:t>А.Д.А.</w:t>
      </w:r>
    </w:p>
    <w:p w14:paraId="2BD9120D" w14:textId="77777777" w:rsidR="00EC690C" w:rsidRDefault="00EC690C" w:rsidP="00EC690C">
      <w:pPr>
        <w:jc w:val="center"/>
        <w:rPr>
          <w:b/>
          <w:sz w:val="24"/>
          <w:szCs w:val="24"/>
        </w:rPr>
      </w:pPr>
    </w:p>
    <w:p w14:paraId="4196416F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C590874" w14:textId="77777777" w:rsidR="00EC690C" w:rsidRDefault="00EC690C" w:rsidP="00EC690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A03BDB1" w14:textId="235189E9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EC690C">
        <w:rPr>
          <w:sz w:val="24"/>
          <w:szCs w:val="24"/>
        </w:rPr>
        <w:t>при участии представителя заявителя П</w:t>
      </w:r>
      <w:r w:rsidR="00687882">
        <w:rPr>
          <w:sz w:val="24"/>
          <w:szCs w:val="24"/>
        </w:rPr>
        <w:t>.</w:t>
      </w:r>
      <w:r w:rsidR="00EC690C">
        <w:rPr>
          <w:sz w:val="24"/>
          <w:szCs w:val="24"/>
        </w:rPr>
        <w:t>О.М. – Ж</w:t>
      </w:r>
      <w:r w:rsidR="00687882">
        <w:rPr>
          <w:sz w:val="24"/>
          <w:szCs w:val="24"/>
        </w:rPr>
        <w:t>.</w:t>
      </w:r>
      <w:r w:rsidR="00EC690C">
        <w:rPr>
          <w:sz w:val="24"/>
          <w:szCs w:val="24"/>
        </w:rPr>
        <w:t xml:space="preserve">Н.И.,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EC690C">
        <w:rPr>
          <w:sz w:val="24"/>
          <w:szCs w:val="24"/>
        </w:rPr>
        <w:t>А</w:t>
      </w:r>
      <w:r w:rsidR="00687882">
        <w:rPr>
          <w:sz w:val="24"/>
          <w:szCs w:val="24"/>
        </w:rPr>
        <w:t>.</w:t>
      </w:r>
      <w:r w:rsidR="00EC690C">
        <w:rPr>
          <w:sz w:val="24"/>
          <w:szCs w:val="24"/>
        </w:rPr>
        <w:t>Д.А.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F1337C" w:rsidRDefault="00DA0722" w:rsidP="00910619">
      <w:pPr>
        <w:ind w:firstLine="708"/>
        <w:jc w:val="both"/>
        <w:rPr>
          <w:sz w:val="24"/>
          <w:szCs w:val="24"/>
        </w:rPr>
      </w:pPr>
    </w:p>
    <w:p w14:paraId="41286A6B" w14:textId="3787EB3D" w:rsidR="00EC690C" w:rsidRPr="00EC690C" w:rsidRDefault="00134F9C" w:rsidP="00EC690C">
      <w:pPr>
        <w:jc w:val="both"/>
        <w:rPr>
          <w:sz w:val="24"/>
          <w:szCs w:val="24"/>
        </w:rPr>
      </w:pPr>
      <w:r w:rsidRPr="00F1337C">
        <w:rPr>
          <w:sz w:val="24"/>
          <w:szCs w:val="24"/>
        </w:rPr>
        <w:t xml:space="preserve">         </w:t>
      </w:r>
      <w:r w:rsidRPr="00EC690C">
        <w:rPr>
          <w:sz w:val="24"/>
          <w:szCs w:val="24"/>
        </w:rPr>
        <w:t xml:space="preserve"> </w:t>
      </w:r>
      <w:r w:rsidR="00EC690C">
        <w:rPr>
          <w:sz w:val="24"/>
          <w:szCs w:val="24"/>
        </w:rPr>
        <w:t>В Адвокатскую палату Московской области</w:t>
      </w:r>
      <w:r w:rsidR="00EC690C" w:rsidRPr="00EC690C">
        <w:rPr>
          <w:sz w:val="24"/>
          <w:szCs w:val="24"/>
        </w:rPr>
        <w:t xml:space="preserve"> поступила жалоба доверителя П</w:t>
      </w:r>
      <w:r w:rsidR="00687882">
        <w:rPr>
          <w:sz w:val="24"/>
          <w:szCs w:val="24"/>
        </w:rPr>
        <w:t>.</w:t>
      </w:r>
      <w:r w:rsidR="00EC690C" w:rsidRPr="00EC690C">
        <w:rPr>
          <w:sz w:val="24"/>
          <w:szCs w:val="24"/>
        </w:rPr>
        <w:t xml:space="preserve">О.М. в которой указывается, что адвокат </w:t>
      </w:r>
      <w:r w:rsidR="00687882">
        <w:rPr>
          <w:sz w:val="24"/>
          <w:szCs w:val="24"/>
        </w:rPr>
        <w:t>А.Д.А.</w:t>
      </w:r>
      <w:r w:rsidR="00EC690C">
        <w:rPr>
          <w:sz w:val="24"/>
          <w:szCs w:val="24"/>
        </w:rPr>
        <w:t xml:space="preserve">, имеющий регистрационный номер </w:t>
      </w:r>
      <w:r w:rsidR="00EC690C" w:rsidRPr="00EC6ED3">
        <w:rPr>
          <w:sz w:val="24"/>
        </w:rPr>
        <w:t>в реестре адвокатов Московской области</w:t>
      </w:r>
      <w:proofErr w:type="gramStart"/>
      <w:r w:rsidR="00EC690C" w:rsidRPr="00EC6ED3">
        <w:rPr>
          <w:sz w:val="24"/>
        </w:rPr>
        <w:t xml:space="preserve"> </w:t>
      </w:r>
      <w:r w:rsidR="00687882">
        <w:rPr>
          <w:sz w:val="24"/>
        </w:rPr>
        <w:t>….</w:t>
      </w:r>
      <w:proofErr w:type="gramEnd"/>
      <w:r w:rsidR="00687882">
        <w:rPr>
          <w:sz w:val="24"/>
        </w:rPr>
        <w:t>.</w:t>
      </w:r>
      <w:r w:rsidR="00EC690C">
        <w:rPr>
          <w:sz w:val="24"/>
        </w:rPr>
        <w:t>,</w:t>
      </w:r>
      <w:r w:rsidR="00EC690C" w:rsidRPr="00EC690C">
        <w:rPr>
          <w:sz w:val="24"/>
          <w:szCs w:val="24"/>
        </w:rPr>
        <w:t xml:space="preserve"> на основании ст. 51 УПК РФ осуществлял защиту доверителя по уголовному делу на стадии предварительного следствия. </w:t>
      </w:r>
    </w:p>
    <w:p w14:paraId="46EA1D54" w14:textId="1A44722C" w:rsidR="00F1337C" w:rsidRPr="00EC690C" w:rsidRDefault="00EC690C" w:rsidP="00EC690C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адвокат участвовал 19.07.2018 г. при  задержании и допросе заявителя в качестве обвиняемого, однако никакой юридической помощи ему не оказывал; 17.09.2018 г. адвокат участвовал в судебном заседании при рассмотрении ходатайства о продлении меры пресечения, несмотря на возражения заявителя и наличие у него защитника по соглашению. 01.10.2018 г. заявитель получил от адвоката уведомление об одностороннем расторжении соглашения, хотя ни он, ни его родственники соглашения с адвокатом А</w:t>
      </w:r>
      <w:r w:rsidR="00687882">
        <w:rPr>
          <w:sz w:val="24"/>
          <w:szCs w:val="24"/>
        </w:rPr>
        <w:t>.</w:t>
      </w:r>
      <w:r w:rsidRPr="00EC690C">
        <w:rPr>
          <w:sz w:val="24"/>
          <w:szCs w:val="24"/>
        </w:rPr>
        <w:t>Д.А. не заключали и заявителю не понятно, на каком основании адвокат А</w:t>
      </w:r>
      <w:r w:rsidR="00687882">
        <w:rPr>
          <w:sz w:val="24"/>
          <w:szCs w:val="24"/>
        </w:rPr>
        <w:t>.</w:t>
      </w:r>
      <w:r w:rsidRPr="00EC690C">
        <w:rPr>
          <w:sz w:val="24"/>
          <w:szCs w:val="24"/>
        </w:rPr>
        <w:t>Д.А. принял поручение на его защиту.</w:t>
      </w:r>
    </w:p>
    <w:p w14:paraId="30F25D6C" w14:textId="709B557C" w:rsidR="005910EA" w:rsidRPr="006C61C6" w:rsidRDefault="0017580B" w:rsidP="00F133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337C">
        <w:rPr>
          <w:sz w:val="24"/>
          <w:szCs w:val="24"/>
        </w:rPr>
        <w:t>6</w:t>
      </w:r>
      <w:r w:rsidR="00134F9C">
        <w:rPr>
          <w:sz w:val="24"/>
          <w:szCs w:val="24"/>
        </w:rPr>
        <w:t>.01.2019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640514C1" w:rsidR="008C3685" w:rsidRPr="0017580B" w:rsidRDefault="006D07BC" w:rsidP="006D07BC">
      <w:pPr>
        <w:ind w:firstLine="708"/>
        <w:jc w:val="both"/>
        <w:rPr>
          <w:sz w:val="24"/>
          <w:szCs w:val="24"/>
        </w:rPr>
      </w:pPr>
      <w:r w:rsidRPr="0017580B">
        <w:rPr>
          <w:sz w:val="24"/>
          <w:szCs w:val="24"/>
        </w:rPr>
        <w:t xml:space="preserve">Квалификационная комиссия </w:t>
      </w:r>
      <w:r w:rsidR="00547942" w:rsidRPr="0017580B">
        <w:rPr>
          <w:sz w:val="24"/>
          <w:szCs w:val="24"/>
        </w:rPr>
        <w:t>2</w:t>
      </w:r>
      <w:r w:rsidR="00EC690C">
        <w:rPr>
          <w:sz w:val="24"/>
          <w:szCs w:val="24"/>
        </w:rPr>
        <w:t>5</w:t>
      </w:r>
      <w:r w:rsidR="00D76719" w:rsidRPr="0017580B">
        <w:rPr>
          <w:sz w:val="24"/>
          <w:szCs w:val="24"/>
        </w:rPr>
        <w:t>.</w:t>
      </w:r>
      <w:r w:rsidR="00284A92" w:rsidRPr="0017580B">
        <w:rPr>
          <w:sz w:val="24"/>
          <w:szCs w:val="24"/>
        </w:rPr>
        <w:t>0</w:t>
      </w:r>
      <w:r w:rsidR="00403C2D" w:rsidRPr="0017580B">
        <w:rPr>
          <w:sz w:val="24"/>
          <w:szCs w:val="24"/>
        </w:rPr>
        <w:t>2</w:t>
      </w:r>
      <w:r w:rsidRPr="0017580B">
        <w:rPr>
          <w:sz w:val="24"/>
          <w:szCs w:val="24"/>
        </w:rPr>
        <w:t>.201</w:t>
      </w:r>
      <w:r w:rsidR="00284A92" w:rsidRPr="0017580B">
        <w:rPr>
          <w:sz w:val="24"/>
          <w:szCs w:val="24"/>
        </w:rPr>
        <w:t>9</w:t>
      </w:r>
      <w:r w:rsidRPr="0017580B">
        <w:rPr>
          <w:sz w:val="24"/>
          <w:szCs w:val="24"/>
        </w:rPr>
        <w:t xml:space="preserve"> г. </w:t>
      </w:r>
      <w:r w:rsidRPr="00F1337C">
        <w:rPr>
          <w:sz w:val="24"/>
          <w:szCs w:val="24"/>
        </w:rPr>
        <w:t xml:space="preserve">дала </w:t>
      </w:r>
      <w:r w:rsidR="006155F8" w:rsidRPr="00F1337C">
        <w:rPr>
          <w:sz w:val="24"/>
          <w:szCs w:val="24"/>
        </w:rPr>
        <w:t xml:space="preserve">заключение </w:t>
      </w:r>
      <w:r w:rsidR="00EC690C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EC690C">
        <w:rPr>
          <w:sz w:val="24"/>
          <w:szCs w:val="24"/>
        </w:rPr>
        <w:t xml:space="preserve">а </w:t>
      </w:r>
      <w:r w:rsidR="00687882">
        <w:rPr>
          <w:sz w:val="24"/>
          <w:szCs w:val="24"/>
        </w:rPr>
        <w:t>А.Д.А.</w:t>
      </w:r>
      <w:r w:rsidR="00EC690C" w:rsidRPr="00736BA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EC690C">
        <w:rPr>
          <w:sz w:val="24"/>
          <w:szCs w:val="24"/>
        </w:rPr>
        <w:t xml:space="preserve">, </w:t>
      </w:r>
      <w:r w:rsidR="00EC690C" w:rsidRPr="00B862C2">
        <w:rPr>
          <w:sz w:val="24"/>
          <w:szCs w:val="24"/>
        </w:rPr>
        <w:t>и надлежащем исполнении своих профессиональных обязанностей</w:t>
      </w:r>
      <w:r w:rsidR="00EC690C">
        <w:rPr>
          <w:sz w:val="24"/>
          <w:szCs w:val="24"/>
        </w:rPr>
        <w:t xml:space="preserve"> перед доверителем П</w:t>
      </w:r>
      <w:r w:rsidR="00687882">
        <w:rPr>
          <w:sz w:val="24"/>
          <w:szCs w:val="24"/>
        </w:rPr>
        <w:t>.</w:t>
      </w:r>
      <w:r w:rsidR="00EC690C">
        <w:rPr>
          <w:sz w:val="24"/>
          <w:szCs w:val="24"/>
        </w:rPr>
        <w:t>О.М.</w:t>
      </w:r>
    </w:p>
    <w:p w14:paraId="61AAB362" w14:textId="440A8E15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="00EC690C">
        <w:rPr>
          <w:sz w:val="24"/>
          <w:szCs w:val="24"/>
          <w:lang w:eastAsia="en-US"/>
        </w:rPr>
        <w:t xml:space="preserve">заслушав устные пояснения представителя заявителя,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71E52A3F" w14:textId="089020D6" w:rsidR="00EC690C" w:rsidRDefault="009A07AF" w:rsidP="00EC690C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C690C">
        <w:rPr>
          <w:sz w:val="24"/>
          <w:szCs w:val="24"/>
          <w:lang w:eastAsia="en-US"/>
        </w:rPr>
        <w:t>дела, что</w:t>
      </w:r>
      <w:r w:rsidR="004C0196" w:rsidRPr="00EC690C">
        <w:rPr>
          <w:sz w:val="24"/>
          <w:szCs w:val="24"/>
        </w:rPr>
        <w:t xml:space="preserve"> </w:t>
      </w:r>
      <w:r w:rsidR="00EC690C" w:rsidRPr="00EC690C">
        <w:rPr>
          <w:sz w:val="24"/>
          <w:szCs w:val="24"/>
        </w:rPr>
        <w:t>адвокат А</w:t>
      </w:r>
      <w:r w:rsidR="00687882">
        <w:rPr>
          <w:sz w:val="24"/>
          <w:szCs w:val="24"/>
        </w:rPr>
        <w:t>.</w:t>
      </w:r>
      <w:r w:rsidR="00EC690C" w:rsidRPr="00EC690C">
        <w:rPr>
          <w:sz w:val="24"/>
          <w:szCs w:val="24"/>
        </w:rPr>
        <w:t>Д.А. на основании соглашения осуществлял защиту по уголовному делу заявителя П</w:t>
      </w:r>
      <w:r w:rsidR="00687882">
        <w:rPr>
          <w:sz w:val="24"/>
          <w:szCs w:val="24"/>
        </w:rPr>
        <w:t>.</w:t>
      </w:r>
      <w:r w:rsidR="00EC690C" w:rsidRPr="00EC690C">
        <w:rPr>
          <w:sz w:val="24"/>
          <w:szCs w:val="24"/>
        </w:rPr>
        <w:t>О.М. на стадии предварительного следствия.</w:t>
      </w:r>
    </w:p>
    <w:p w14:paraId="44BFB616" w14:textId="0F4DED7C" w:rsidR="00EC690C" w:rsidRDefault="00EC690C" w:rsidP="00EC690C">
      <w:pPr>
        <w:pStyle w:val="af3"/>
        <w:ind w:firstLine="708"/>
        <w:jc w:val="both"/>
        <w:rPr>
          <w:szCs w:val="24"/>
        </w:rPr>
      </w:pPr>
      <w:r>
        <w:rPr>
          <w:rFonts w:eastAsia="Calibri"/>
          <w:szCs w:val="24"/>
        </w:rPr>
        <w:t>Из материалов дисциплинарного производства следует, что адвокат А</w:t>
      </w:r>
      <w:r w:rsidR="00687882">
        <w:rPr>
          <w:rFonts w:eastAsia="Calibri"/>
          <w:szCs w:val="24"/>
        </w:rPr>
        <w:t>.</w:t>
      </w:r>
      <w:r>
        <w:rPr>
          <w:rFonts w:eastAsia="Calibri"/>
          <w:szCs w:val="24"/>
        </w:rPr>
        <w:t>Д.А. принял поручение на защиту П</w:t>
      </w:r>
      <w:r w:rsidR="0068788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О.М. по уголовному делу на основании соглашения с третьим лицом – ООО </w:t>
      </w:r>
      <w:proofErr w:type="gramStart"/>
      <w:r>
        <w:rPr>
          <w:rFonts w:eastAsia="Calibri"/>
          <w:szCs w:val="24"/>
        </w:rPr>
        <w:t>«</w:t>
      </w:r>
      <w:r w:rsidR="00687882">
        <w:rPr>
          <w:rFonts w:eastAsia="Calibri"/>
          <w:szCs w:val="24"/>
        </w:rPr>
        <w:t>….</w:t>
      </w:r>
      <w:proofErr w:type="gramEnd"/>
      <w:r w:rsidR="00687882">
        <w:rPr>
          <w:rFonts w:eastAsia="Calibri"/>
          <w:szCs w:val="24"/>
        </w:rPr>
        <w:t>.</w:t>
      </w:r>
      <w:r>
        <w:rPr>
          <w:rFonts w:eastAsia="Calibri"/>
          <w:szCs w:val="24"/>
        </w:rPr>
        <w:t>», которое являлось работодателем заявителя. Тот факт, что заявитель П</w:t>
      </w:r>
      <w:r w:rsidR="00687882">
        <w:rPr>
          <w:rFonts w:eastAsia="Calibri"/>
          <w:szCs w:val="24"/>
        </w:rPr>
        <w:t>.</w:t>
      </w:r>
      <w:r>
        <w:rPr>
          <w:rFonts w:eastAsia="Calibri"/>
          <w:szCs w:val="24"/>
        </w:rPr>
        <w:t>О.М. был информирован о заключении данного соглашения и не возражал против осуществления его защиты адвокатом А</w:t>
      </w:r>
      <w:r w:rsidR="00687882">
        <w:rPr>
          <w:rFonts w:eastAsia="Calibri"/>
          <w:szCs w:val="24"/>
        </w:rPr>
        <w:t>.</w:t>
      </w:r>
      <w:r>
        <w:rPr>
          <w:rFonts w:eastAsia="Calibri"/>
          <w:szCs w:val="24"/>
        </w:rPr>
        <w:t>Д.А. подтверждается протоколами его допроса от 19.07.2018 г. и протоколами судебных заседаний от 20.07.2018 г. и 15.08.2018 г. После отказа от услуг адвоката заявителем в судебном заседании от 17.09.2018 г. адвокат больше участия в уголовном деле не принимал.</w:t>
      </w:r>
    </w:p>
    <w:p w14:paraId="117EB3AD" w14:textId="69A7B482" w:rsidR="00EC690C" w:rsidRPr="00EC690C" w:rsidRDefault="00EC690C" w:rsidP="00EC690C">
      <w:pPr>
        <w:pStyle w:val="af3"/>
        <w:ind w:firstLine="708"/>
        <w:jc w:val="both"/>
        <w:rPr>
          <w:szCs w:val="24"/>
          <w:highlight w:val="green"/>
        </w:rPr>
      </w:pPr>
      <w:r>
        <w:rPr>
          <w:szCs w:val="24"/>
        </w:rPr>
        <w:t>Относительно</w:t>
      </w:r>
      <w:r w:rsidRPr="00C83C32">
        <w:rPr>
          <w:szCs w:val="24"/>
        </w:rPr>
        <w:t xml:space="preserve"> факт</w:t>
      </w:r>
      <w:r>
        <w:rPr>
          <w:szCs w:val="24"/>
        </w:rPr>
        <w:t>а</w:t>
      </w:r>
      <w:r w:rsidRPr="00C83C32">
        <w:rPr>
          <w:szCs w:val="24"/>
        </w:rPr>
        <w:t xml:space="preserve"> оставления адвокатом А</w:t>
      </w:r>
      <w:r w:rsidR="00687882">
        <w:rPr>
          <w:szCs w:val="24"/>
        </w:rPr>
        <w:t>.</w:t>
      </w:r>
      <w:r w:rsidRPr="00C83C32">
        <w:rPr>
          <w:szCs w:val="24"/>
        </w:rPr>
        <w:t>Д.А.</w:t>
      </w:r>
      <w:r>
        <w:rPr>
          <w:szCs w:val="24"/>
        </w:rPr>
        <w:t xml:space="preserve"> 17.09.2018 г.</w:t>
      </w:r>
      <w:r w:rsidRPr="00C83C32">
        <w:rPr>
          <w:szCs w:val="24"/>
        </w:rPr>
        <w:t xml:space="preserve"> зала судебного заседания после отказа от его услуг подзащитного П</w:t>
      </w:r>
      <w:r w:rsidR="00687882">
        <w:rPr>
          <w:szCs w:val="24"/>
        </w:rPr>
        <w:t>.</w:t>
      </w:r>
      <w:r w:rsidRPr="00C83C32">
        <w:rPr>
          <w:szCs w:val="24"/>
        </w:rPr>
        <w:t>О.М. ранее было возбуждено дисциплинарное производство по обращению суда, по итогам которого Советом АПМО было вынесено решение от 26.12.2018 г. № 15/25-11 о прекращении дисциплинарного производства в связи с отсутствием в действиях адвоката нарушений</w:t>
      </w:r>
      <w:r w:rsidRPr="00736BA1">
        <w:rPr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12C8FB8D" w14:textId="7E1B219B" w:rsidR="00E73BEC" w:rsidRPr="00EC690C" w:rsidRDefault="00F1337C" w:rsidP="00EC690C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Таким образом, в</w:t>
      </w:r>
      <w:r w:rsidR="00E73BEC" w:rsidRPr="00EC690C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EC690C">
        <w:rPr>
          <w:sz w:val="24"/>
          <w:szCs w:val="24"/>
        </w:rPr>
        <w:t>.</w:t>
      </w:r>
    </w:p>
    <w:p w14:paraId="71CF6254" w14:textId="77777777" w:rsidR="00F91E0F" w:rsidRPr="00EC690C" w:rsidRDefault="00F91E0F" w:rsidP="00F91E0F">
      <w:pPr>
        <w:ind w:firstLine="708"/>
        <w:jc w:val="both"/>
        <w:rPr>
          <w:sz w:val="24"/>
          <w:szCs w:val="24"/>
        </w:rPr>
      </w:pPr>
      <w:r w:rsidRPr="00EC690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480A16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EC690C">
        <w:rPr>
          <w:color w:val="000000"/>
          <w:sz w:val="24"/>
          <w:szCs w:val="24"/>
        </w:rPr>
        <w:t>А</w:t>
      </w:r>
      <w:r w:rsidR="00687882">
        <w:rPr>
          <w:color w:val="000000"/>
          <w:sz w:val="24"/>
          <w:szCs w:val="24"/>
        </w:rPr>
        <w:t>.</w:t>
      </w:r>
      <w:r w:rsidR="00EC690C">
        <w:rPr>
          <w:color w:val="000000"/>
          <w:sz w:val="24"/>
          <w:szCs w:val="24"/>
        </w:rPr>
        <w:t>Д.А.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56AE7DE4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2078C1" w14:textId="77777777" w:rsidR="00EC690C" w:rsidRDefault="00EC690C" w:rsidP="003F7E55">
      <w:pPr>
        <w:ind w:left="3545" w:firstLine="709"/>
        <w:rPr>
          <w:b/>
          <w:sz w:val="24"/>
          <w:szCs w:val="24"/>
        </w:rPr>
      </w:pPr>
    </w:p>
    <w:p w14:paraId="698E7E24" w14:textId="1D7B93C8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687882">
        <w:rPr>
          <w:sz w:val="24"/>
          <w:szCs w:val="24"/>
        </w:rPr>
        <w:t>А.Д.А.</w:t>
      </w:r>
      <w:r w:rsidR="00EC690C">
        <w:rPr>
          <w:sz w:val="24"/>
          <w:szCs w:val="24"/>
        </w:rPr>
        <w:t xml:space="preserve">, имеющего регистрационный номер </w:t>
      </w:r>
      <w:r w:rsidR="00EC690C" w:rsidRPr="00EC6ED3">
        <w:rPr>
          <w:sz w:val="24"/>
        </w:rPr>
        <w:t>в реестре адвокатов Московской области</w:t>
      </w:r>
      <w:proofErr w:type="gramStart"/>
      <w:r w:rsidR="00EC690C" w:rsidRPr="00EC6ED3">
        <w:rPr>
          <w:sz w:val="24"/>
        </w:rPr>
        <w:t xml:space="preserve"> </w:t>
      </w:r>
      <w:r w:rsidR="00687882">
        <w:rPr>
          <w:sz w:val="24"/>
        </w:rPr>
        <w:t>….</w:t>
      </w:r>
      <w:proofErr w:type="gramEnd"/>
      <w:r w:rsidR="00687882">
        <w:rPr>
          <w:sz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2D0BE52E" w14:textId="77777777" w:rsidR="00EC690C" w:rsidRPr="00EE7077" w:rsidRDefault="00EC690C" w:rsidP="00EC690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3C63EA15" w14:textId="77777777" w:rsidR="00EC690C" w:rsidRPr="006C61C6" w:rsidRDefault="00EC690C" w:rsidP="00EC690C">
      <w:pPr>
        <w:rPr>
          <w:color w:val="000000"/>
          <w:sz w:val="24"/>
          <w:szCs w:val="24"/>
        </w:rPr>
      </w:pPr>
    </w:p>
    <w:p w14:paraId="1A8A23DD" w14:textId="043CD6DF" w:rsidR="00D400A0" w:rsidRPr="003F7E55" w:rsidRDefault="00D400A0" w:rsidP="00EC690C">
      <w:pPr>
        <w:rPr>
          <w:color w:val="000000"/>
          <w:sz w:val="24"/>
          <w:szCs w:val="24"/>
        </w:rPr>
      </w:pP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C5B1" w14:textId="77777777" w:rsidR="0016238A" w:rsidRDefault="0016238A" w:rsidP="005F0EBD">
      <w:r>
        <w:separator/>
      </w:r>
    </w:p>
  </w:endnote>
  <w:endnote w:type="continuationSeparator" w:id="0">
    <w:p w14:paraId="04CA1CD8" w14:textId="77777777" w:rsidR="0016238A" w:rsidRDefault="0016238A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95B1" w14:textId="77777777" w:rsidR="0016238A" w:rsidRDefault="0016238A" w:rsidP="005F0EBD">
      <w:r>
        <w:separator/>
      </w:r>
    </w:p>
  </w:footnote>
  <w:footnote w:type="continuationSeparator" w:id="0">
    <w:p w14:paraId="2BE2F9C6" w14:textId="77777777" w:rsidR="0016238A" w:rsidRDefault="0016238A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055F2"/>
    <w:rsid w:val="00130EB5"/>
    <w:rsid w:val="00134F9C"/>
    <w:rsid w:val="0016238A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F7AFA"/>
    <w:rsid w:val="003F7E55"/>
    <w:rsid w:val="00403C2D"/>
    <w:rsid w:val="0041423D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87882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DF3ABE"/>
    <w:rsid w:val="00E02AF5"/>
    <w:rsid w:val="00E0339D"/>
    <w:rsid w:val="00E42BC0"/>
    <w:rsid w:val="00E63A6D"/>
    <w:rsid w:val="00E73BEC"/>
    <w:rsid w:val="00E81ECF"/>
    <w:rsid w:val="00E96EBD"/>
    <w:rsid w:val="00EB2999"/>
    <w:rsid w:val="00EC690C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57</cp:revision>
  <cp:lastPrinted>2018-10-23T14:26:00Z</cp:lastPrinted>
  <dcterms:created xsi:type="dcterms:W3CDTF">2018-01-25T12:20:00Z</dcterms:created>
  <dcterms:modified xsi:type="dcterms:W3CDTF">2022-04-04T12:09:00Z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